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9F99" w14:textId="77777777" w:rsidR="00224777" w:rsidRPr="0022097A" w:rsidRDefault="00000000" w:rsidP="0022097A">
      <w:pPr>
        <w:spacing w:after="0"/>
        <w:jc w:val="center"/>
        <w:rPr>
          <w:rFonts w:ascii="Cambria" w:hAnsi="Cambria"/>
          <w:sz w:val="32"/>
          <w:szCs w:val="32"/>
        </w:rPr>
      </w:pPr>
      <w:r w:rsidRPr="0022097A">
        <w:rPr>
          <w:rFonts w:ascii="Cambria" w:hAnsi="Cambria"/>
          <w:b/>
          <w:sz w:val="32"/>
          <w:szCs w:val="32"/>
        </w:rPr>
        <w:t>Lista de Útiles Escolares 2024</w:t>
      </w:r>
    </w:p>
    <w:p w14:paraId="574A93F0" w14:textId="77777777" w:rsidR="00224777" w:rsidRPr="0022097A" w:rsidRDefault="00000000" w:rsidP="0022097A">
      <w:pPr>
        <w:spacing w:after="0"/>
        <w:jc w:val="center"/>
        <w:rPr>
          <w:rFonts w:ascii="Cambria" w:hAnsi="Cambria"/>
          <w:sz w:val="32"/>
          <w:szCs w:val="32"/>
        </w:rPr>
      </w:pPr>
      <w:r w:rsidRPr="0022097A">
        <w:rPr>
          <w:rFonts w:ascii="Cambria" w:hAnsi="Cambria"/>
          <w:b/>
          <w:sz w:val="32"/>
          <w:szCs w:val="32"/>
        </w:rPr>
        <w:t>Curso: 2do Medio</w:t>
      </w:r>
    </w:p>
    <w:p w14:paraId="631A327B" w14:textId="77777777" w:rsidR="00224777" w:rsidRPr="0022097A" w:rsidRDefault="00224777" w:rsidP="0022097A">
      <w:pPr>
        <w:spacing w:after="0"/>
        <w:rPr>
          <w:rFonts w:ascii="Cambria" w:hAnsi="Cambria"/>
        </w:rPr>
      </w:pPr>
    </w:p>
    <w:tbl>
      <w:tblPr>
        <w:tblStyle w:val="a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602"/>
      </w:tblGrid>
      <w:tr w:rsidR="00224777" w:rsidRPr="0022097A" w14:paraId="4F2B9CCE" w14:textId="77777777">
        <w:tc>
          <w:tcPr>
            <w:tcW w:w="2376" w:type="dxa"/>
            <w:shd w:val="clear" w:color="auto" w:fill="B7B7B7"/>
          </w:tcPr>
          <w:p w14:paraId="7F0F7FC8" w14:textId="77777777" w:rsidR="00224777" w:rsidRPr="0022097A" w:rsidRDefault="00000000" w:rsidP="0022097A">
            <w:pPr>
              <w:spacing w:after="0"/>
              <w:jc w:val="center"/>
              <w:rPr>
                <w:rFonts w:ascii="Cambria" w:hAnsi="Cambria"/>
              </w:rPr>
            </w:pPr>
            <w:r w:rsidRPr="0022097A">
              <w:rPr>
                <w:rFonts w:ascii="Cambria" w:hAnsi="Cambria"/>
                <w:b/>
              </w:rPr>
              <w:t>Asignatura</w:t>
            </w:r>
          </w:p>
        </w:tc>
        <w:tc>
          <w:tcPr>
            <w:tcW w:w="6602" w:type="dxa"/>
            <w:shd w:val="clear" w:color="auto" w:fill="B7B7B7"/>
          </w:tcPr>
          <w:p w14:paraId="10A61977" w14:textId="77777777" w:rsidR="00224777" w:rsidRPr="0022097A" w:rsidRDefault="00000000" w:rsidP="0022097A">
            <w:pPr>
              <w:spacing w:after="0"/>
              <w:jc w:val="center"/>
              <w:rPr>
                <w:rFonts w:ascii="Cambria" w:hAnsi="Cambria"/>
              </w:rPr>
            </w:pPr>
            <w:r w:rsidRPr="0022097A">
              <w:rPr>
                <w:rFonts w:ascii="Cambria" w:hAnsi="Cambria"/>
                <w:b/>
              </w:rPr>
              <w:t>Útiles Escolares</w:t>
            </w:r>
          </w:p>
        </w:tc>
      </w:tr>
      <w:tr w:rsidR="00224777" w:rsidRPr="0022097A" w14:paraId="08F9CA0B" w14:textId="77777777">
        <w:tc>
          <w:tcPr>
            <w:tcW w:w="2376" w:type="dxa"/>
          </w:tcPr>
          <w:p w14:paraId="572B7BFA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Ciencias Naturales </w:t>
            </w:r>
          </w:p>
        </w:tc>
        <w:tc>
          <w:tcPr>
            <w:tcW w:w="6602" w:type="dxa"/>
          </w:tcPr>
          <w:p w14:paraId="2C66AA5E" w14:textId="77777777" w:rsidR="00224777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Cuaderno triple (para separar Química, Física y Biología) o bien 3 cuadernos universitarios de 60 hojas cada uno.</w:t>
            </w:r>
          </w:p>
          <w:p w14:paraId="45D7F5B4" w14:textId="79A2A193" w:rsidR="00692AB4" w:rsidRPr="0022097A" w:rsidRDefault="00692AB4" w:rsidP="0022097A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  <w:i/>
                <w:iCs/>
              </w:rPr>
              <w:t>(uso de delantal blanco obligatorio para laboratorio)</w:t>
            </w:r>
          </w:p>
        </w:tc>
      </w:tr>
      <w:tr w:rsidR="00224777" w:rsidRPr="0022097A" w14:paraId="45A62604" w14:textId="77777777">
        <w:tc>
          <w:tcPr>
            <w:tcW w:w="2376" w:type="dxa"/>
          </w:tcPr>
          <w:p w14:paraId="71C8BEB1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Matemática</w:t>
            </w:r>
          </w:p>
        </w:tc>
        <w:tc>
          <w:tcPr>
            <w:tcW w:w="6602" w:type="dxa"/>
          </w:tcPr>
          <w:p w14:paraId="3D487D11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cuaderno cuadriculado universitario</w:t>
            </w:r>
          </w:p>
          <w:p w14:paraId="20F2DD41" w14:textId="77777777" w:rsidR="00224777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- 1 carpeta con </w:t>
            </w:r>
            <w:proofErr w:type="spellStart"/>
            <w:r w:rsidRPr="0022097A">
              <w:rPr>
                <w:rFonts w:ascii="Cambria" w:hAnsi="Cambria"/>
              </w:rPr>
              <w:t>acoclip</w:t>
            </w:r>
            <w:proofErr w:type="spellEnd"/>
          </w:p>
          <w:p w14:paraId="569CB7C4" w14:textId="7B15FAC2" w:rsidR="0022097A" w:rsidRPr="0022097A" w:rsidRDefault="0022097A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</w:t>
            </w:r>
            <w:proofErr w:type="spellStart"/>
            <w:r w:rsidRPr="0022097A">
              <w:rPr>
                <w:rFonts w:ascii="Cambria" w:hAnsi="Cambria"/>
              </w:rPr>
              <w:t>portamina</w:t>
            </w:r>
            <w:proofErr w:type="spellEnd"/>
            <w:r w:rsidRPr="0022097A">
              <w:rPr>
                <w:rFonts w:ascii="Cambria" w:hAnsi="Cambria"/>
              </w:rPr>
              <w:t xml:space="preserve"> 0,7 o 0,9 mm</w:t>
            </w:r>
          </w:p>
          <w:p w14:paraId="4239FCDB" w14:textId="1C0325D2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regla 20 cm</w:t>
            </w:r>
          </w:p>
        </w:tc>
      </w:tr>
      <w:tr w:rsidR="00224777" w:rsidRPr="0022097A" w14:paraId="21D158A1" w14:textId="77777777">
        <w:tc>
          <w:tcPr>
            <w:tcW w:w="2376" w:type="dxa"/>
          </w:tcPr>
          <w:p w14:paraId="120D33BC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Taller de resolución de problemas</w:t>
            </w:r>
          </w:p>
        </w:tc>
        <w:tc>
          <w:tcPr>
            <w:tcW w:w="6602" w:type="dxa"/>
          </w:tcPr>
          <w:p w14:paraId="1F866354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- 1 carpeta con </w:t>
            </w:r>
            <w:proofErr w:type="spellStart"/>
            <w:r w:rsidRPr="0022097A">
              <w:rPr>
                <w:rFonts w:ascii="Cambria" w:hAnsi="Cambria"/>
              </w:rPr>
              <w:t>acoclip</w:t>
            </w:r>
            <w:proofErr w:type="spellEnd"/>
          </w:p>
          <w:p w14:paraId="019D518E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</w:t>
            </w:r>
            <w:proofErr w:type="spellStart"/>
            <w:r w:rsidRPr="0022097A">
              <w:rPr>
                <w:rFonts w:ascii="Cambria" w:hAnsi="Cambria"/>
              </w:rPr>
              <w:t>portamina</w:t>
            </w:r>
            <w:proofErr w:type="spellEnd"/>
            <w:r w:rsidRPr="0022097A">
              <w:rPr>
                <w:rFonts w:ascii="Cambria" w:hAnsi="Cambria"/>
              </w:rPr>
              <w:t xml:space="preserve"> 0,7 o 0,9 mm</w:t>
            </w:r>
          </w:p>
          <w:p w14:paraId="602FB8CC" w14:textId="3F63A216" w:rsidR="00224777" w:rsidRPr="0022097A" w:rsidRDefault="00000000" w:rsidP="0022097A">
            <w:pPr>
              <w:spacing w:after="0"/>
              <w:rPr>
                <w:rFonts w:ascii="Cambria" w:hAnsi="Cambria"/>
                <w:i/>
              </w:rPr>
            </w:pPr>
            <w:r w:rsidRPr="0022097A">
              <w:rPr>
                <w:rFonts w:ascii="Cambria" w:hAnsi="Cambria"/>
                <w:i/>
              </w:rPr>
              <w:t>*Materiales especiales se pedirán durante el año, según trabajos a realizar.</w:t>
            </w:r>
          </w:p>
        </w:tc>
      </w:tr>
      <w:tr w:rsidR="00224777" w:rsidRPr="0022097A" w14:paraId="1262FDB3" w14:textId="77777777">
        <w:tc>
          <w:tcPr>
            <w:tcW w:w="2376" w:type="dxa"/>
          </w:tcPr>
          <w:p w14:paraId="7741EF41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Educación Física</w:t>
            </w:r>
          </w:p>
        </w:tc>
        <w:tc>
          <w:tcPr>
            <w:tcW w:w="6602" w:type="dxa"/>
          </w:tcPr>
          <w:p w14:paraId="3784777E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carpeta archivador plastificado, con 10 hojas cuadriculadas.</w:t>
            </w:r>
          </w:p>
          <w:p w14:paraId="6FE8DF62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Buzo Completo del Colegio Fraternidad.</w:t>
            </w:r>
          </w:p>
          <w:p w14:paraId="53CE9ECC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Polera del colegio o blanca entera.</w:t>
            </w:r>
          </w:p>
          <w:p w14:paraId="38AEDD0A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Calzas azules (damas) short azul o negro (varones).</w:t>
            </w:r>
          </w:p>
          <w:p w14:paraId="276295D0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Zapatillas deportivas.</w:t>
            </w:r>
          </w:p>
          <w:p w14:paraId="5D048B5B" w14:textId="1541EDC0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Útiles de aseo: Toalla, jabón, chalas para la ducha, desodorante.</w:t>
            </w:r>
          </w:p>
        </w:tc>
      </w:tr>
      <w:tr w:rsidR="00224777" w:rsidRPr="0022097A" w14:paraId="682CC094" w14:textId="77777777">
        <w:tc>
          <w:tcPr>
            <w:tcW w:w="2376" w:type="dxa"/>
          </w:tcPr>
          <w:p w14:paraId="7AAB751F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Inglés</w:t>
            </w:r>
          </w:p>
        </w:tc>
        <w:tc>
          <w:tcPr>
            <w:tcW w:w="6602" w:type="dxa"/>
          </w:tcPr>
          <w:p w14:paraId="15549033" w14:textId="4F7F9C43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-Cuaderno universitario 100 hojas</w:t>
            </w:r>
          </w:p>
        </w:tc>
      </w:tr>
      <w:tr w:rsidR="00224777" w:rsidRPr="0022097A" w14:paraId="7BDEEE6C" w14:textId="77777777">
        <w:tc>
          <w:tcPr>
            <w:tcW w:w="2376" w:type="dxa"/>
          </w:tcPr>
          <w:p w14:paraId="17E4D59E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Lengua y Literatura</w:t>
            </w:r>
          </w:p>
        </w:tc>
        <w:tc>
          <w:tcPr>
            <w:tcW w:w="6602" w:type="dxa"/>
          </w:tcPr>
          <w:p w14:paraId="40E3DECC" w14:textId="77777777" w:rsidR="00224777" w:rsidRPr="0022097A" w:rsidRDefault="00000000" w:rsidP="0022097A">
            <w:pPr>
              <w:shd w:val="clear" w:color="auto" w:fill="FFFFFF"/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cuaderno universitario de matemática 100 hojas.</w:t>
            </w:r>
          </w:p>
          <w:p w14:paraId="6BB1E01F" w14:textId="77777777" w:rsidR="00224777" w:rsidRPr="0022097A" w:rsidRDefault="00000000" w:rsidP="0022097A">
            <w:pPr>
              <w:shd w:val="clear" w:color="auto" w:fill="FFFFFF"/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carpeta (marcada con nombre).</w:t>
            </w:r>
          </w:p>
          <w:p w14:paraId="21EFE7B8" w14:textId="77777777" w:rsidR="00224777" w:rsidRPr="0022097A" w:rsidRDefault="00000000" w:rsidP="0022097A">
            <w:pPr>
              <w:shd w:val="clear" w:color="auto" w:fill="FFFFFF"/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- 20 hojas de cuadernillo cuadriculado</w:t>
            </w:r>
          </w:p>
          <w:p w14:paraId="12E87BB8" w14:textId="62115D07" w:rsidR="00224777" w:rsidRPr="0022097A" w:rsidRDefault="00000000" w:rsidP="0022097A">
            <w:pPr>
              <w:shd w:val="clear" w:color="auto" w:fill="FFFFFF"/>
              <w:spacing w:after="0"/>
              <w:jc w:val="both"/>
              <w:rPr>
                <w:rFonts w:ascii="Cambria" w:hAnsi="Cambria"/>
                <w:i/>
              </w:rPr>
            </w:pPr>
            <w:r w:rsidRPr="0022097A">
              <w:rPr>
                <w:rFonts w:ascii="Cambria" w:hAnsi="Cambria"/>
                <w:i/>
              </w:rPr>
              <w:t>*Materiales especiales se pedirán durante el año según trabajos a realizar.</w:t>
            </w:r>
          </w:p>
        </w:tc>
      </w:tr>
      <w:tr w:rsidR="00224777" w:rsidRPr="0022097A" w14:paraId="7C108F0A" w14:textId="77777777">
        <w:tc>
          <w:tcPr>
            <w:tcW w:w="2376" w:type="dxa"/>
          </w:tcPr>
          <w:p w14:paraId="326DA85C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Música</w:t>
            </w:r>
          </w:p>
        </w:tc>
        <w:tc>
          <w:tcPr>
            <w:tcW w:w="6602" w:type="dxa"/>
          </w:tcPr>
          <w:p w14:paraId="33E0A651" w14:textId="77777777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Cuaderno de 80 hojas</w:t>
            </w:r>
          </w:p>
          <w:p w14:paraId="4C59438C" w14:textId="77777777" w:rsidR="00224777" w:rsidRPr="0022097A" w:rsidRDefault="00000000" w:rsidP="0022097A">
            <w:pPr>
              <w:shd w:val="clear" w:color="auto" w:fill="FFFFFF"/>
              <w:spacing w:after="0"/>
              <w:rPr>
                <w:rFonts w:ascii="Cambria" w:hAnsi="Cambria"/>
                <w:color w:val="222222"/>
              </w:rPr>
            </w:pPr>
            <w:r w:rsidRPr="0022097A">
              <w:rPr>
                <w:rFonts w:ascii="Cambria" w:hAnsi="Cambria"/>
                <w:color w:val="222222"/>
              </w:rPr>
              <w:t>- 1 Cuaderno de pauta entera                    </w:t>
            </w:r>
          </w:p>
          <w:p w14:paraId="51E93E86" w14:textId="33B7A118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Para mejorar el estudio de la asignatura, se sugiere utilizar un Instrumento melódico a elección, puede ser flauta dulce, </w:t>
            </w:r>
            <w:proofErr w:type="spellStart"/>
            <w:r w:rsidRPr="0022097A">
              <w:rPr>
                <w:rFonts w:ascii="Cambria" w:hAnsi="Cambria"/>
              </w:rPr>
              <w:t>metalófono</w:t>
            </w:r>
            <w:proofErr w:type="spellEnd"/>
            <w:r w:rsidRPr="0022097A">
              <w:rPr>
                <w:rFonts w:ascii="Cambria" w:hAnsi="Cambria"/>
              </w:rPr>
              <w:t>, melódica o un instrumento armónico como la guitarra, teclado o ukelele.</w:t>
            </w:r>
          </w:p>
        </w:tc>
      </w:tr>
      <w:tr w:rsidR="00224777" w:rsidRPr="0022097A" w14:paraId="5889D740" w14:textId="77777777">
        <w:tc>
          <w:tcPr>
            <w:tcW w:w="2376" w:type="dxa"/>
          </w:tcPr>
          <w:p w14:paraId="224C7636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Artes Visuales</w:t>
            </w:r>
          </w:p>
        </w:tc>
        <w:tc>
          <w:tcPr>
            <w:tcW w:w="6602" w:type="dxa"/>
          </w:tcPr>
          <w:p w14:paraId="6A5FA798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Croquera Doble Faz, (tamaño carta) </w:t>
            </w:r>
          </w:p>
          <w:p w14:paraId="72AD51F9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Block H10</w:t>
            </w:r>
          </w:p>
          <w:p w14:paraId="7E2EC2E7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Lápiz grafito 2B y  6B</w:t>
            </w:r>
          </w:p>
          <w:p w14:paraId="62F80516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Goma</w:t>
            </w:r>
          </w:p>
          <w:p w14:paraId="5FE80FDB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Sacapuntas</w:t>
            </w:r>
          </w:p>
          <w:p w14:paraId="64B52FDB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Regla de 30 </w:t>
            </w:r>
            <w:proofErr w:type="spellStart"/>
            <w:r w:rsidRPr="0022097A">
              <w:rPr>
                <w:rFonts w:ascii="Cambria" w:hAnsi="Cambria"/>
              </w:rPr>
              <w:t>cms</w:t>
            </w:r>
            <w:proofErr w:type="spellEnd"/>
            <w:r w:rsidRPr="0022097A">
              <w:rPr>
                <w:rFonts w:ascii="Cambria" w:hAnsi="Cambria"/>
              </w:rPr>
              <w:t xml:space="preserve"> </w:t>
            </w:r>
          </w:p>
          <w:p w14:paraId="15F9C299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Estilógrafo (</w:t>
            </w:r>
            <w:proofErr w:type="spellStart"/>
            <w:r w:rsidRPr="0022097A">
              <w:rPr>
                <w:rFonts w:ascii="Cambria" w:hAnsi="Cambria"/>
              </w:rPr>
              <w:t>rapidograf</w:t>
            </w:r>
            <w:proofErr w:type="spellEnd"/>
            <w:r w:rsidRPr="0022097A">
              <w:rPr>
                <w:rFonts w:ascii="Cambria" w:hAnsi="Cambria"/>
              </w:rPr>
              <w:t xml:space="preserve"> negro) 0.5mm</w:t>
            </w:r>
          </w:p>
          <w:p w14:paraId="29AB197C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 xml:space="preserve">- Lápices de colores </w:t>
            </w:r>
            <w:proofErr w:type="spellStart"/>
            <w:r w:rsidRPr="0022097A">
              <w:rPr>
                <w:rFonts w:ascii="Cambria" w:hAnsi="Cambria"/>
              </w:rPr>
              <w:t>Acuarelables</w:t>
            </w:r>
            <w:proofErr w:type="spellEnd"/>
            <w:r w:rsidRPr="0022097A">
              <w:rPr>
                <w:rFonts w:ascii="Cambria" w:hAnsi="Cambria"/>
              </w:rPr>
              <w:t xml:space="preserve"> 12 colores.</w:t>
            </w:r>
          </w:p>
          <w:p w14:paraId="23FD82D7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lastRenderedPageBreak/>
              <w:t>- 1 Pincel paleta N°0 y N°10</w:t>
            </w:r>
          </w:p>
          <w:p w14:paraId="4F912EF2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Caja de acrílicos 12 colores.</w:t>
            </w:r>
          </w:p>
          <w:p w14:paraId="0FC2E6A3" w14:textId="77777777" w:rsidR="00224777" w:rsidRPr="0022097A" w:rsidRDefault="00000000" w:rsidP="002209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2097A">
              <w:rPr>
                <w:rFonts w:ascii="Cambria" w:hAnsi="Cambria"/>
                <w:sz w:val="24"/>
                <w:szCs w:val="24"/>
              </w:rPr>
              <w:t>- 1 sobre de Cartulina de colores</w:t>
            </w:r>
          </w:p>
          <w:p w14:paraId="4316C432" w14:textId="4F189EC1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22097A">
              <w:rPr>
                <w:rFonts w:ascii="Cambria" w:hAnsi="Cambria"/>
                <w:i/>
                <w:sz w:val="20"/>
                <w:szCs w:val="20"/>
              </w:rPr>
              <w:t>Nota:</w:t>
            </w:r>
            <w:r w:rsidR="0022097A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22097A">
              <w:rPr>
                <w:rFonts w:ascii="Cambria" w:hAnsi="Cambria"/>
                <w:i/>
                <w:sz w:val="20"/>
                <w:szCs w:val="20"/>
              </w:rPr>
              <w:t xml:space="preserve">el alumno o alumna </w:t>
            </w:r>
            <w:r w:rsidRPr="0022097A">
              <w:rPr>
                <w:rFonts w:ascii="Cambria" w:hAnsi="Cambria"/>
                <w:i/>
                <w:sz w:val="20"/>
                <w:szCs w:val="20"/>
                <w:u w:val="single"/>
              </w:rPr>
              <w:t>siempre</w:t>
            </w:r>
            <w:r w:rsidRPr="0022097A">
              <w:rPr>
                <w:rFonts w:ascii="Cambria" w:hAnsi="Cambria"/>
                <w:i/>
                <w:sz w:val="20"/>
                <w:szCs w:val="20"/>
              </w:rPr>
              <w:t xml:space="preserve"> debe tener en su estuche: lápiz grafito, lápices de colores, goma, sacapuntas, regla, en el día que tenga Artes.</w:t>
            </w:r>
          </w:p>
          <w:p w14:paraId="2D9C1978" w14:textId="7E8F30BF" w:rsidR="00224777" w:rsidRPr="0022097A" w:rsidRDefault="00000000" w:rsidP="0022097A">
            <w:pPr>
              <w:spacing w:after="0"/>
              <w:rPr>
                <w:rFonts w:ascii="Cambria" w:hAnsi="Cambria"/>
                <w:i/>
                <w:sz w:val="20"/>
                <w:szCs w:val="20"/>
              </w:rPr>
            </w:pPr>
            <w:r w:rsidRPr="0022097A">
              <w:rPr>
                <w:rFonts w:ascii="Cambria" w:hAnsi="Cambria"/>
                <w:i/>
                <w:sz w:val="20"/>
                <w:szCs w:val="20"/>
              </w:rPr>
              <w:t>Materiales especiales se pedirán durante el año, según trabajos a realizar.</w:t>
            </w:r>
          </w:p>
        </w:tc>
      </w:tr>
      <w:tr w:rsidR="00224777" w:rsidRPr="0022097A" w14:paraId="01D6CA05" w14:textId="77777777">
        <w:tc>
          <w:tcPr>
            <w:tcW w:w="2376" w:type="dxa"/>
          </w:tcPr>
          <w:p w14:paraId="3B13971B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lastRenderedPageBreak/>
              <w:t>Historia y Ciencias Sociales</w:t>
            </w:r>
          </w:p>
          <w:p w14:paraId="7998AD03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Ética y Moral</w:t>
            </w:r>
          </w:p>
        </w:tc>
        <w:tc>
          <w:tcPr>
            <w:tcW w:w="6602" w:type="dxa"/>
          </w:tcPr>
          <w:p w14:paraId="1481128B" w14:textId="0E9C3485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- 2 Cuadernos universitarios de matemática 100 hojas.</w:t>
            </w:r>
          </w:p>
          <w:p w14:paraId="36B110B3" w14:textId="77777777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- 1 carpeta con el nombre del estudiantes.</w:t>
            </w:r>
          </w:p>
          <w:p w14:paraId="743A763C" w14:textId="19978FE9" w:rsidR="00224777" w:rsidRPr="0022097A" w:rsidRDefault="00000000" w:rsidP="0022097A">
            <w:pPr>
              <w:spacing w:after="0"/>
              <w:jc w:val="both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- 20 hojas de cuadernillo.</w:t>
            </w:r>
          </w:p>
        </w:tc>
      </w:tr>
      <w:tr w:rsidR="00224777" w:rsidRPr="0022097A" w14:paraId="4808BB43" w14:textId="77777777">
        <w:tc>
          <w:tcPr>
            <w:tcW w:w="2376" w:type="dxa"/>
          </w:tcPr>
          <w:p w14:paraId="2810DCC9" w14:textId="77777777" w:rsidR="00224777" w:rsidRPr="0022097A" w:rsidRDefault="00000000" w:rsidP="0022097A">
            <w:pPr>
              <w:spacing w:after="0"/>
              <w:rPr>
                <w:rFonts w:ascii="Cambria" w:hAnsi="Cambria"/>
              </w:rPr>
            </w:pPr>
            <w:r w:rsidRPr="0022097A">
              <w:rPr>
                <w:rFonts w:ascii="Cambria" w:hAnsi="Cambria"/>
              </w:rPr>
              <w:t>Tecnología</w:t>
            </w:r>
          </w:p>
        </w:tc>
        <w:tc>
          <w:tcPr>
            <w:tcW w:w="6602" w:type="dxa"/>
          </w:tcPr>
          <w:p w14:paraId="29F2E2FD" w14:textId="77777777" w:rsidR="00224777" w:rsidRPr="0022097A" w:rsidRDefault="00000000" w:rsidP="0022097A">
            <w:pPr>
              <w:spacing w:after="0"/>
              <w:rPr>
                <w:rFonts w:ascii="Cambria" w:hAnsi="Cambria"/>
                <w:i/>
              </w:rPr>
            </w:pPr>
            <w:r w:rsidRPr="0022097A">
              <w:rPr>
                <w:rFonts w:ascii="Cambria" w:hAnsi="Cambria"/>
                <w:i/>
              </w:rPr>
              <w:t>No se requiere material pues se trabajará con cuaderno</w:t>
            </w:r>
          </w:p>
          <w:p w14:paraId="6336CAA3" w14:textId="66789CF5" w:rsidR="00224777" w:rsidRPr="0022097A" w:rsidRDefault="00000000" w:rsidP="0022097A">
            <w:pPr>
              <w:spacing w:after="0"/>
              <w:rPr>
                <w:rFonts w:ascii="Cambria" w:hAnsi="Cambria"/>
                <w:i/>
              </w:rPr>
            </w:pPr>
            <w:r w:rsidRPr="0022097A">
              <w:rPr>
                <w:rFonts w:ascii="Cambria" w:hAnsi="Cambria"/>
                <w:i/>
              </w:rPr>
              <w:t>digital.</w:t>
            </w:r>
          </w:p>
        </w:tc>
      </w:tr>
      <w:tr w:rsidR="0022097A" w:rsidRPr="0022097A" w14:paraId="76BC5DEB" w14:textId="77777777" w:rsidTr="00230D53">
        <w:tc>
          <w:tcPr>
            <w:tcW w:w="8978" w:type="dxa"/>
            <w:gridSpan w:val="2"/>
          </w:tcPr>
          <w:p w14:paraId="4BA1AA1F" w14:textId="77777777" w:rsidR="0022097A" w:rsidRDefault="0022097A" w:rsidP="0022097A">
            <w:pPr>
              <w:pStyle w:val="Sinespaciado"/>
              <w:rPr>
                <w:highlight w:val="white"/>
              </w:rPr>
            </w:pPr>
          </w:p>
          <w:p w14:paraId="14083950" w14:textId="77777777" w:rsidR="0022097A" w:rsidRPr="00013417" w:rsidRDefault="0022097A" w:rsidP="0022097A">
            <w:pPr>
              <w:spacing w:after="0" w:line="360" w:lineRule="auto"/>
              <w:ind w:left="-100"/>
              <w:jc w:val="center"/>
              <w:rPr>
                <w:rFonts w:ascii="Cambria" w:hAnsi="Cambria"/>
                <w:i/>
                <w:highlight w:val="white"/>
              </w:rPr>
            </w:pPr>
            <w:r w:rsidRPr="00013417">
              <w:rPr>
                <w:rFonts w:ascii="Cambria" w:hAnsi="Cambria"/>
                <w:i/>
                <w:highlight w:val="white"/>
              </w:rPr>
              <w:t xml:space="preserve">Cada estudiante debe mantener un estuche con los materiales básicos de uso diario: </w:t>
            </w:r>
          </w:p>
          <w:p w14:paraId="1A8B6192" w14:textId="77777777" w:rsidR="0022097A" w:rsidRDefault="0022097A" w:rsidP="0022097A">
            <w:pPr>
              <w:spacing w:after="0" w:line="360" w:lineRule="auto"/>
              <w:ind w:left="-100"/>
              <w:jc w:val="center"/>
              <w:rPr>
                <w:rFonts w:ascii="Cambria" w:hAnsi="Cambria"/>
              </w:rPr>
            </w:pPr>
            <w:r w:rsidRPr="00013417">
              <w:rPr>
                <w:rFonts w:ascii="Cambria" w:hAnsi="Cambria"/>
              </w:rPr>
              <w:t>1 Lápiz mina o portaminas, Goma, Lápiz pasta (azul, negro, rojo),  Corrector, Destacadores, lápices de colores, pegamento en barra, tijera escolar.</w:t>
            </w:r>
          </w:p>
          <w:p w14:paraId="7DCB2E4E" w14:textId="77777777" w:rsidR="0022097A" w:rsidRPr="0022097A" w:rsidRDefault="0022097A" w:rsidP="0022097A">
            <w:pPr>
              <w:spacing w:after="0"/>
              <w:rPr>
                <w:rFonts w:ascii="Cambria" w:hAnsi="Cambria"/>
                <w:i/>
              </w:rPr>
            </w:pPr>
          </w:p>
        </w:tc>
      </w:tr>
    </w:tbl>
    <w:p w14:paraId="1204D056" w14:textId="77777777" w:rsidR="00224777" w:rsidRDefault="00000000" w:rsidP="0022097A">
      <w:pPr>
        <w:rPr>
          <w:rFonts w:ascii="Cambria" w:hAnsi="Cambria"/>
        </w:rPr>
      </w:pPr>
      <w:r w:rsidRPr="0022097A">
        <w:rPr>
          <w:rFonts w:ascii="Cambria" w:hAnsi="Cambria"/>
        </w:rPr>
        <w:tab/>
      </w:r>
    </w:p>
    <w:p w14:paraId="7912E9B5" w14:textId="77777777" w:rsidR="0022097A" w:rsidRPr="0022097A" w:rsidRDefault="0022097A" w:rsidP="0022097A">
      <w:pPr>
        <w:rPr>
          <w:rFonts w:ascii="Cambria" w:hAnsi="Cambria"/>
        </w:rPr>
      </w:pPr>
    </w:p>
    <w:sectPr w:rsidR="0022097A" w:rsidRPr="002209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8EC" w14:textId="77777777" w:rsidR="00F81308" w:rsidRDefault="00F81308">
      <w:pPr>
        <w:spacing w:after="0" w:line="240" w:lineRule="auto"/>
      </w:pPr>
      <w:r>
        <w:separator/>
      </w:r>
    </w:p>
  </w:endnote>
  <w:endnote w:type="continuationSeparator" w:id="0">
    <w:p w14:paraId="7B51061A" w14:textId="77777777" w:rsidR="00F81308" w:rsidRDefault="00F8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88B4" w14:textId="77777777" w:rsidR="0022477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81D6629" wp14:editId="3AE4E087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l="0" t="0" r="0" b="0"/>
              <wp:wrapNone/>
              <wp:docPr id="1" name="Cinta curvada hacia abaj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650" y="3608233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9866645" w14:textId="77777777" w:rsidR="00224777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color w:val="4F81BD"/>
                            </w:rPr>
                            <w:t>2</w:t>
                          </w:r>
                        </w:p>
                        <w:p w14:paraId="340E4CFE" w14:textId="77777777" w:rsidR="00224777" w:rsidRDefault="00224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2225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E5B5" w14:textId="77777777" w:rsidR="00F81308" w:rsidRDefault="00F81308">
      <w:pPr>
        <w:spacing w:after="0" w:line="240" w:lineRule="auto"/>
      </w:pPr>
      <w:r>
        <w:separator/>
      </w:r>
    </w:p>
  </w:footnote>
  <w:footnote w:type="continuationSeparator" w:id="0">
    <w:p w14:paraId="39E2E128" w14:textId="77777777" w:rsidR="00F81308" w:rsidRDefault="00F8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5C78" w14:textId="77777777" w:rsidR="0022477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FE9F98" wp14:editId="523D6375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BF50F2" w14:textId="77777777" w:rsidR="0022477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0B91163B" w14:textId="77777777" w:rsidR="0022477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580E7F64" w14:textId="77777777" w:rsidR="00224777" w:rsidRDefault="0022477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77"/>
    <w:rsid w:val="0022097A"/>
    <w:rsid w:val="00224777"/>
    <w:rsid w:val="0065637F"/>
    <w:rsid w:val="00692AB4"/>
    <w:rsid w:val="00F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F7BAD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220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ONTGh6/iRsyQj1tJH2UUwa1UA==">CgMxLjA4AHIhMUpKQV9uQUVhSXdkeHNmZjg1WWhXWGEzUmNqTFhzNEpn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3</cp:revision>
  <dcterms:created xsi:type="dcterms:W3CDTF">2023-12-19T13:04:00Z</dcterms:created>
  <dcterms:modified xsi:type="dcterms:W3CDTF">2023-12-19T13:10:00Z</dcterms:modified>
</cp:coreProperties>
</file>